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7E" w:rsidRDefault="0002481B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Analiza las siguientes oraciones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Quien vino esta mañana era mi hermano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Que  llueva mucho resulta beneficioso 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Tema que llueva esta tarde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Sergio dijo que Javier no bajaría al parque esta tarde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Nosotros dimos el paquete al que estaba en la puerta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La orden fue revocada por quienes la habían dado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Mi problema es que me falta tiempo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Confío en que los productos lleguen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Tengo el propósito de que nos acompañe el próximo verano</w:t>
      </w:r>
    </w:p>
    <w:p w:rsidR="0002481B" w:rsidRDefault="0002481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Estoy cansado de que llegues tarde</w:t>
      </w:r>
    </w:p>
    <w:p w:rsidR="0002481B" w:rsidRPr="0002481B" w:rsidRDefault="0002481B">
      <w:r>
        <w:rPr>
          <w:rFonts w:ascii="Arial" w:hAnsi="Arial"/>
          <w:sz w:val="26"/>
        </w:rPr>
        <w:t>Lorena apa</w:t>
      </w:r>
      <w:r w:rsidR="006D1FAE">
        <w:rPr>
          <w:rFonts w:ascii="Arial" w:hAnsi="Arial"/>
          <w:sz w:val="26"/>
        </w:rPr>
        <w:t>reció después de que acabaran las clases</w:t>
      </w:r>
      <w:bookmarkStart w:id="0" w:name="_GoBack"/>
      <w:bookmarkEnd w:id="0"/>
    </w:p>
    <w:sectPr w:rsidR="0002481B" w:rsidRPr="00024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7AE"/>
    <w:multiLevelType w:val="hybridMultilevel"/>
    <w:tmpl w:val="0D68B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21"/>
    <w:rsid w:val="0002481B"/>
    <w:rsid w:val="00335E21"/>
    <w:rsid w:val="006D1FAE"/>
    <w:rsid w:val="00B5147E"/>
    <w:rsid w:val="00E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2020-03-19T18:04:00Z</dcterms:created>
  <dcterms:modified xsi:type="dcterms:W3CDTF">2020-03-19T18:04:00Z</dcterms:modified>
</cp:coreProperties>
</file>